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F8EF" w14:textId="77777777" w:rsidR="00E043B3" w:rsidRPr="00E043B3" w:rsidRDefault="00E043B3" w:rsidP="00AE0F2E">
      <w:pPr>
        <w:jc w:val="both"/>
        <w:rPr>
          <w:rFonts w:ascii="Torque Ultra" w:hAnsi="Torque Ultra" w:cs="Arial"/>
          <w:b/>
          <w:sz w:val="32"/>
          <w:szCs w:val="22"/>
        </w:rPr>
      </w:pPr>
      <w:r w:rsidRPr="00E043B3">
        <w:rPr>
          <w:rFonts w:ascii="Torque Ultra" w:hAnsi="Torque Ultra" w:cs="Arial"/>
          <w:b/>
          <w:sz w:val="32"/>
          <w:szCs w:val="22"/>
        </w:rPr>
        <w:t xml:space="preserve">PUBLIC NOTICE </w:t>
      </w:r>
    </w:p>
    <w:p w14:paraId="531BA24B" w14:textId="77777777" w:rsidR="00E043B3" w:rsidRDefault="00E043B3" w:rsidP="00AE0F2E">
      <w:pPr>
        <w:jc w:val="both"/>
        <w:rPr>
          <w:rFonts w:asciiTheme="minorHAnsi" w:hAnsiTheme="minorHAnsi" w:cs="Arial"/>
          <w:b/>
          <w:sz w:val="28"/>
          <w:szCs w:val="22"/>
        </w:rPr>
      </w:pPr>
    </w:p>
    <w:p w14:paraId="662DFD4C" w14:textId="77777777" w:rsidR="00E043B3" w:rsidRDefault="00E043B3" w:rsidP="00AE0F2E">
      <w:pPr>
        <w:jc w:val="both"/>
        <w:rPr>
          <w:rFonts w:asciiTheme="minorHAnsi" w:hAnsiTheme="minorHAnsi" w:cs="Arial"/>
          <w:b/>
          <w:sz w:val="28"/>
          <w:szCs w:val="22"/>
        </w:rPr>
      </w:pPr>
    </w:p>
    <w:p w14:paraId="0D5B3596" w14:textId="69BE9CF5" w:rsidR="00A04E58" w:rsidRPr="00E043B3" w:rsidRDefault="00E043B3" w:rsidP="00AE0F2E">
      <w:pPr>
        <w:jc w:val="both"/>
        <w:rPr>
          <w:rFonts w:asciiTheme="minorHAnsi" w:hAnsiTheme="minorHAnsi" w:cs="Arial"/>
          <w:sz w:val="28"/>
          <w:szCs w:val="28"/>
        </w:rPr>
      </w:pPr>
      <w:r w:rsidRPr="00E043B3">
        <w:rPr>
          <w:rFonts w:asciiTheme="minorHAnsi" w:hAnsiTheme="minorHAnsi" w:cs="Arial"/>
          <w:sz w:val="28"/>
          <w:szCs w:val="28"/>
        </w:rPr>
        <w:t>A</w:t>
      </w:r>
      <w:r w:rsidR="00A04E58" w:rsidRPr="00E043B3">
        <w:rPr>
          <w:rFonts w:asciiTheme="minorHAnsi" w:hAnsiTheme="minorHAnsi" w:cs="Arial"/>
          <w:sz w:val="28"/>
          <w:szCs w:val="28"/>
        </w:rPr>
        <w:t xml:space="preserve">pplication for </w:t>
      </w:r>
      <w:r w:rsidR="00130A54">
        <w:rPr>
          <w:rFonts w:asciiTheme="minorHAnsi" w:hAnsiTheme="minorHAnsi" w:cs="Arial"/>
          <w:sz w:val="28"/>
          <w:szCs w:val="28"/>
        </w:rPr>
        <w:t xml:space="preserve">renewal of </w:t>
      </w:r>
      <w:r w:rsidR="00A04E58" w:rsidRPr="00E043B3">
        <w:rPr>
          <w:rFonts w:asciiTheme="minorHAnsi" w:hAnsiTheme="minorHAnsi" w:cs="Arial"/>
          <w:sz w:val="28"/>
          <w:szCs w:val="28"/>
        </w:rPr>
        <w:t>licence</w:t>
      </w:r>
    </w:p>
    <w:p w14:paraId="7F238152" w14:textId="77777777" w:rsidR="00A04E58" w:rsidRPr="00E043B3" w:rsidRDefault="00A04E58" w:rsidP="00AE0F2E">
      <w:pPr>
        <w:jc w:val="both"/>
        <w:rPr>
          <w:rFonts w:asciiTheme="minorHAnsi" w:hAnsiTheme="minorHAnsi" w:cs="Arial"/>
          <w:sz w:val="28"/>
          <w:szCs w:val="28"/>
        </w:rPr>
      </w:pPr>
      <w:r w:rsidRPr="00E043B3">
        <w:rPr>
          <w:rFonts w:asciiTheme="minorHAnsi" w:hAnsiTheme="minorHAnsi" w:cs="Arial"/>
          <w:sz w:val="28"/>
          <w:szCs w:val="28"/>
        </w:rPr>
        <w:t>Under section 101, Sale and Supply of Alcohol Act 2012</w:t>
      </w:r>
    </w:p>
    <w:p w14:paraId="10253216" w14:textId="77777777" w:rsidR="00F14C9B" w:rsidRDefault="00F14C9B" w:rsidP="00A04E58">
      <w:pPr>
        <w:rPr>
          <w:rFonts w:asciiTheme="minorHAnsi" w:hAnsiTheme="minorHAnsi" w:cs="Arial"/>
          <w:sz w:val="22"/>
          <w:szCs w:val="22"/>
        </w:rPr>
      </w:pPr>
    </w:p>
    <w:p w14:paraId="7DFF1CE0" w14:textId="77777777" w:rsidR="00E043B3" w:rsidRPr="00AE0F2E" w:rsidRDefault="00E043B3" w:rsidP="00A04E58">
      <w:pPr>
        <w:rPr>
          <w:rFonts w:asciiTheme="minorHAnsi" w:hAnsiTheme="minorHAnsi" w:cs="Arial"/>
          <w:sz w:val="22"/>
          <w:szCs w:val="22"/>
        </w:rPr>
      </w:pPr>
    </w:p>
    <w:p w14:paraId="3F03C7FE" w14:textId="77777777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  <w:r w:rsidRPr="00E043B3">
        <w:rPr>
          <w:rFonts w:asciiTheme="minorHAnsi" w:hAnsiTheme="minorHAnsi" w:cs="Arial"/>
          <w:szCs w:val="22"/>
        </w:rPr>
        <w:t xml:space="preserve">The </w:t>
      </w:r>
      <w:r w:rsidR="00263ADF" w:rsidRPr="00E043B3">
        <w:rPr>
          <w:rFonts w:asciiTheme="minorHAnsi" w:hAnsiTheme="minorHAnsi" w:cs="Arial"/>
          <w:b/>
          <w:szCs w:val="22"/>
        </w:rPr>
        <w:t>Mataura RSA</w:t>
      </w:r>
      <w:r w:rsidRPr="00E043B3">
        <w:rPr>
          <w:rFonts w:asciiTheme="minorHAnsi" w:hAnsiTheme="minorHAnsi" w:cs="Arial"/>
          <w:b/>
          <w:szCs w:val="22"/>
        </w:rPr>
        <w:t xml:space="preserve"> Incorporated</w:t>
      </w:r>
      <w:r w:rsidRPr="00E043B3">
        <w:rPr>
          <w:rFonts w:asciiTheme="minorHAnsi" w:hAnsiTheme="minorHAnsi" w:cs="Arial"/>
          <w:szCs w:val="22"/>
        </w:rPr>
        <w:t xml:space="preserve"> of </w:t>
      </w:r>
      <w:r w:rsidR="00263ADF" w:rsidRPr="00E043B3">
        <w:rPr>
          <w:rFonts w:asciiTheme="minorHAnsi" w:hAnsiTheme="minorHAnsi" w:cs="Arial"/>
          <w:b/>
          <w:szCs w:val="22"/>
        </w:rPr>
        <w:t>49 River Street, Mataura 9712</w:t>
      </w:r>
      <w:r w:rsidRPr="00E043B3">
        <w:rPr>
          <w:rFonts w:asciiTheme="minorHAnsi" w:hAnsiTheme="minorHAnsi" w:cs="Arial"/>
          <w:szCs w:val="22"/>
        </w:rPr>
        <w:t xml:space="preserve"> has made application to the District Licensing Committee at Gore for the renewal of a</w:t>
      </w:r>
      <w:r w:rsidR="006644B8">
        <w:rPr>
          <w:rFonts w:asciiTheme="minorHAnsi" w:hAnsiTheme="minorHAnsi" w:cs="Arial"/>
          <w:szCs w:val="22"/>
        </w:rPr>
        <w:t>n</w:t>
      </w:r>
      <w:r w:rsidRPr="00E043B3">
        <w:rPr>
          <w:rFonts w:asciiTheme="minorHAnsi" w:hAnsiTheme="minorHAnsi" w:cs="Arial"/>
          <w:szCs w:val="22"/>
        </w:rPr>
        <w:t xml:space="preserve"> </w:t>
      </w:r>
      <w:r w:rsidR="00742B11">
        <w:rPr>
          <w:rFonts w:asciiTheme="minorHAnsi" w:hAnsiTheme="minorHAnsi" w:cs="Arial"/>
          <w:b/>
          <w:szCs w:val="22"/>
        </w:rPr>
        <w:t>off</w:t>
      </w:r>
      <w:r w:rsidRPr="00E043B3">
        <w:rPr>
          <w:rFonts w:asciiTheme="minorHAnsi" w:hAnsiTheme="minorHAnsi" w:cs="Arial"/>
          <w:b/>
          <w:szCs w:val="22"/>
        </w:rPr>
        <w:t xml:space="preserve"> licence</w:t>
      </w:r>
      <w:r w:rsidRPr="00E043B3">
        <w:rPr>
          <w:rFonts w:asciiTheme="minorHAnsi" w:hAnsiTheme="minorHAnsi" w:cs="Arial"/>
          <w:szCs w:val="22"/>
        </w:rPr>
        <w:t xml:space="preserve"> in respect of the premises situated at </w:t>
      </w:r>
      <w:r w:rsidR="00263ADF" w:rsidRPr="00E043B3">
        <w:rPr>
          <w:rFonts w:asciiTheme="minorHAnsi" w:hAnsiTheme="minorHAnsi" w:cs="Arial"/>
          <w:b/>
          <w:szCs w:val="22"/>
        </w:rPr>
        <w:t>49 River Street, Mataura 9712</w:t>
      </w:r>
      <w:r w:rsidRPr="00E043B3">
        <w:rPr>
          <w:rFonts w:asciiTheme="minorHAnsi" w:hAnsiTheme="minorHAnsi" w:cs="Arial"/>
          <w:szCs w:val="22"/>
        </w:rPr>
        <w:t>.</w:t>
      </w:r>
    </w:p>
    <w:p w14:paraId="0F1C369D" w14:textId="77777777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</w:p>
    <w:p w14:paraId="4867E89F" w14:textId="77777777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  <w:r w:rsidRPr="00E043B3">
        <w:rPr>
          <w:rFonts w:asciiTheme="minorHAnsi" w:hAnsiTheme="minorHAnsi" w:cs="Arial"/>
          <w:szCs w:val="22"/>
        </w:rPr>
        <w:t>The general nature of the business to be conducted under the licence is a</w:t>
      </w:r>
      <w:r w:rsidR="00263ADF" w:rsidRPr="00E043B3">
        <w:rPr>
          <w:rFonts w:asciiTheme="minorHAnsi" w:hAnsiTheme="minorHAnsi" w:cs="Arial"/>
          <w:szCs w:val="22"/>
        </w:rPr>
        <w:t>n</w:t>
      </w:r>
      <w:r w:rsidRPr="00E043B3">
        <w:rPr>
          <w:rFonts w:asciiTheme="minorHAnsi" w:hAnsiTheme="minorHAnsi" w:cs="Arial"/>
          <w:szCs w:val="22"/>
        </w:rPr>
        <w:t xml:space="preserve"> </w:t>
      </w:r>
      <w:r w:rsidR="00263ADF" w:rsidRPr="00E043B3">
        <w:rPr>
          <w:rFonts w:asciiTheme="minorHAnsi" w:hAnsiTheme="minorHAnsi" w:cs="Arial"/>
          <w:b/>
          <w:szCs w:val="22"/>
        </w:rPr>
        <w:t>RSA Club</w:t>
      </w:r>
      <w:r w:rsidRPr="00E043B3">
        <w:rPr>
          <w:rFonts w:asciiTheme="minorHAnsi" w:hAnsiTheme="minorHAnsi" w:cs="Arial"/>
          <w:szCs w:val="22"/>
        </w:rPr>
        <w:t>.</w:t>
      </w:r>
    </w:p>
    <w:p w14:paraId="5553EF75" w14:textId="77777777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</w:p>
    <w:p w14:paraId="1016313A" w14:textId="77777777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  <w:r w:rsidRPr="00E043B3">
        <w:rPr>
          <w:rFonts w:asciiTheme="minorHAnsi" w:hAnsiTheme="minorHAnsi" w:cs="Arial"/>
          <w:szCs w:val="22"/>
        </w:rPr>
        <w:t>The days on which and the hours during which alcohol is intended to be sold under the licence are:</w:t>
      </w:r>
    </w:p>
    <w:p w14:paraId="3E6B29C1" w14:textId="77777777" w:rsidR="00E043B3" w:rsidRPr="00E043B3" w:rsidRDefault="00E043B3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</w:p>
    <w:p w14:paraId="302DA6FB" w14:textId="77777777" w:rsidR="00263ADF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b/>
          <w:szCs w:val="22"/>
        </w:rPr>
      </w:pPr>
      <w:r w:rsidRPr="00E043B3">
        <w:rPr>
          <w:rFonts w:asciiTheme="minorHAnsi" w:hAnsiTheme="minorHAnsi" w:cs="Arial"/>
          <w:b/>
          <w:szCs w:val="22"/>
        </w:rPr>
        <w:t xml:space="preserve">Monday to </w:t>
      </w:r>
      <w:r w:rsidR="00263ADF" w:rsidRPr="00E043B3">
        <w:rPr>
          <w:rFonts w:asciiTheme="minorHAnsi" w:hAnsiTheme="minorHAnsi" w:cs="Arial"/>
          <w:b/>
          <w:szCs w:val="22"/>
        </w:rPr>
        <w:t>Sunday 9</w:t>
      </w:r>
      <w:r w:rsidR="00E043B3" w:rsidRPr="00E043B3">
        <w:rPr>
          <w:rFonts w:asciiTheme="minorHAnsi" w:hAnsiTheme="minorHAnsi" w:cs="Arial"/>
          <w:b/>
          <w:szCs w:val="22"/>
        </w:rPr>
        <w:t>.00</w:t>
      </w:r>
      <w:r w:rsidR="00263ADF" w:rsidRPr="00E043B3">
        <w:rPr>
          <w:rFonts w:asciiTheme="minorHAnsi" w:hAnsiTheme="minorHAnsi" w:cs="Arial"/>
          <w:b/>
          <w:szCs w:val="22"/>
        </w:rPr>
        <w:t xml:space="preserve">am to </w:t>
      </w:r>
      <w:r w:rsidR="00742B11">
        <w:rPr>
          <w:rFonts w:asciiTheme="minorHAnsi" w:hAnsiTheme="minorHAnsi" w:cs="Arial"/>
          <w:b/>
          <w:szCs w:val="22"/>
        </w:rPr>
        <w:t>11</w:t>
      </w:r>
      <w:r w:rsidR="00E043B3" w:rsidRPr="00E043B3">
        <w:rPr>
          <w:rFonts w:asciiTheme="minorHAnsi" w:hAnsiTheme="minorHAnsi" w:cs="Arial"/>
          <w:b/>
          <w:szCs w:val="22"/>
        </w:rPr>
        <w:t>.00</w:t>
      </w:r>
      <w:r w:rsidR="00263ADF" w:rsidRPr="00E043B3">
        <w:rPr>
          <w:rFonts w:asciiTheme="minorHAnsi" w:hAnsiTheme="minorHAnsi" w:cs="Arial"/>
          <w:b/>
          <w:szCs w:val="22"/>
        </w:rPr>
        <w:t>pm</w:t>
      </w:r>
    </w:p>
    <w:p w14:paraId="626BCB2A" w14:textId="77777777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</w:p>
    <w:p w14:paraId="5C5DFE3F" w14:textId="77777777" w:rsidR="00263ADF" w:rsidRPr="00E043B3" w:rsidRDefault="00263ADF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  <w:r w:rsidRPr="00E043B3">
        <w:rPr>
          <w:rFonts w:asciiTheme="minorHAnsi" w:hAnsiTheme="minorHAnsi" w:cs="Arial"/>
          <w:szCs w:val="22"/>
        </w:rPr>
        <w:t>No changes are sought to the conditions of this licence.</w:t>
      </w:r>
    </w:p>
    <w:p w14:paraId="1CEF979F" w14:textId="77777777" w:rsidR="00263ADF" w:rsidRPr="00E043B3" w:rsidRDefault="00263ADF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</w:p>
    <w:p w14:paraId="2E987558" w14:textId="132763D4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  <w:r w:rsidRPr="00E043B3">
        <w:rPr>
          <w:rFonts w:asciiTheme="minorHAnsi" w:hAnsiTheme="minorHAnsi" w:cs="Arial"/>
          <w:szCs w:val="22"/>
        </w:rPr>
        <w:t>The application may be inspected at the office of the Gore District Licensing Committee at 29 Bowler Avenue, Gore</w:t>
      </w:r>
      <w:r w:rsidR="00AE0F2E" w:rsidRPr="00E043B3">
        <w:rPr>
          <w:rFonts w:asciiTheme="minorHAnsi" w:hAnsiTheme="minorHAnsi" w:cs="Arial"/>
          <w:szCs w:val="22"/>
        </w:rPr>
        <w:t xml:space="preserve"> 9710</w:t>
      </w:r>
      <w:r w:rsidRPr="00E043B3">
        <w:rPr>
          <w:rFonts w:asciiTheme="minorHAnsi" w:hAnsiTheme="minorHAnsi" w:cs="Arial"/>
          <w:szCs w:val="22"/>
        </w:rPr>
        <w:t xml:space="preserve"> Monday to Friday between </w:t>
      </w:r>
      <w:r w:rsidR="00130A54">
        <w:rPr>
          <w:rFonts w:asciiTheme="minorHAnsi" w:hAnsiTheme="minorHAnsi" w:cs="Arial"/>
          <w:szCs w:val="22"/>
        </w:rPr>
        <w:t>9:0</w:t>
      </w:r>
      <w:r w:rsidRPr="00E043B3">
        <w:rPr>
          <w:rFonts w:asciiTheme="minorHAnsi" w:hAnsiTheme="minorHAnsi" w:cs="Arial"/>
          <w:szCs w:val="22"/>
        </w:rPr>
        <w:t xml:space="preserve">0am and </w:t>
      </w:r>
      <w:r w:rsidR="00130A54">
        <w:rPr>
          <w:rFonts w:asciiTheme="minorHAnsi" w:hAnsiTheme="minorHAnsi" w:cs="Arial"/>
          <w:szCs w:val="22"/>
        </w:rPr>
        <w:t>4:3</w:t>
      </w:r>
      <w:r w:rsidR="00E043B3" w:rsidRPr="00E043B3">
        <w:rPr>
          <w:rFonts w:asciiTheme="minorHAnsi" w:hAnsiTheme="minorHAnsi" w:cs="Arial"/>
          <w:szCs w:val="22"/>
        </w:rPr>
        <w:t>0</w:t>
      </w:r>
      <w:r w:rsidRPr="00E043B3">
        <w:rPr>
          <w:rFonts w:asciiTheme="minorHAnsi" w:hAnsiTheme="minorHAnsi" w:cs="Arial"/>
          <w:szCs w:val="22"/>
        </w:rPr>
        <w:t>pm.</w:t>
      </w:r>
    </w:p>
    <w:p w14:paraId="29DA8EDB" w14:textId="77777777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</w:p>
    <w:p w14:paraId="40A731E3" w14:textId="717D91BF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  <w:r w:rsidRPr="00E043B3">
        <w:rPr>
          <w:rFonts w:asciiTheme="minorHAnsi" w:hAnsiTheme="minorHAnsi" w:cs="Arial"/>
          <w:szCs w:val="22"/>
        </w:rPr>
        <w:t xml:space="preserve">Any person who is entitled to object and wishes to object to the renewal of the licence under Section 102 of the Act may, no later than </w:t>
      </w:r>
      <w:r w:rsidR="00130A54">
        <w:rPr>
          <w:rFonts w:asciiTheme="minorHAnsi" w:hAnsiTheme="minorHAnsi" w:cs="Arial"/>
          <w:szCs w:val="22"/>
        </w:rPr>
        <w:t>2</w:t>
      </w:r>
      <w:r w:rsidRPr="00E043B3">
        <w:rPr>
          <w:rFonts w:asciiTheme="minorHAnsi" w:hAnsiTheme="minorHAnsi" w:cs="Arial"/>
          <w:szCs w:val="22"/>
        </w:rPr>
        <w:t>5 working days after the date of the publication of this notice, file a notice in writing of the objection with the Secretary of the District Licensing Committee at PO Box 8, Gore 9740.</w:t>
      </w:r>
    </w:p>
    <w:p w14:paraId="6931B27F" w14:textId="77777777" w:rsidR="00A04E58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</w:p>
    <w:p w14:paraId="32999498" w14:textId="77777777" w:rsidR="00053250" w:rsidRPr="00E043B3" w:rsidRDefault="00A04E58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  <w:r w:rsidRPr="00E043B3">
        <w:rPr>
          <w:rFonts w:asciiTheme="minorHAnsi" w:hAnsiTheme="minorHAnsi" w:cs="Arial"/>
          <w:szCs w:val="22"/>
        </w:rPr>
        <w:t>No objection to the renewal of a licence may be made in relation to a matter other than a matter specified in section 131 of the Sale and Supply of Alcohol Act 2012.</w:t>
      </w:r>
    </w:p>
    <w:p w14:paraId="48E6589F" w14:textId="77777777" w:rsidR="00F14C9B" w:rsidRPr="00E043B3" w:rsidRDefault="00F14C9B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</w:p>
    <w:p w14:paraId="47E29797" w14:textId="70BF1B29" w:rsidR="00F14C9B" w:rsidRPr="00E043B3" w:rsidRDefault="00F14C9B" w:rsidP="00F14C9B">
      <w:pPr>
        <w:tabs>
          <w:tab w:val="left" w:leader="underscore" w:pos="9072"/>
        </w:tabs>
        <w:jc w:val="both"/>
        <w:rPr>
          <w:rFonts w:asciiTheme="minorHAnsi" w:hAnsiTheme="minorHAnsi" w:cs="Arial"/>
          <w:szCs w:val="22"/>
        </w:rPr>
      </w:pPr>
      <w:r w:rsidRPr="00E043B3">
        <w:rPr>
          <w:rFonts w:asciiTheme="minorHAnsi" w:hAnsiTheme="minorHAnsi" w:cs="Arial"/>
          <w:szCs w:val="22"/>
        </w:rPr>
        <w:t xml:space="preserve">This notice was first published on </w:t>
      </w:r>
      <w:r w:rsidR="00130A54">
        <w:rPr>
          <w:rFonts w:asciiTheme="minorHAnsi" w:hAnsiTheme="minorHAnsi" w:cs="Arial"/>
          <w:b/>
          <w:szCs w:val="22"/>
        </w:rPr>
        <w:t>11 September 2024</w:t>
      </w:r>
    </w:p>
    <w:p w14:paraId="5ADE4ECD" w14:textId="01D207B0" w:rsidR="004B12DA" w:rsidRPr="00E043B3" w:rsidRDefault="00F14C9B" w:rsidP="00A04E58">
      <w:pPr>
        <w:tabs>
          <w:tab w:val="left" w:leader="underscore" w:pos="9072"/>
        </w:tabs>
        <w:jc w:val="both"/>
        <w:rPr>
          <w:rFonts w:asciiTheme="minorHAnsi" w:hAnsiTheme="minorHAnsi" w:cs="Arial"/>
          <w:b/>
          <w:szCs w:val="22"/>
        </w:rPr>
      </w:pPr>
      <w:r w:rsidRPr="00E043B3">
        <w:rPr>
          <w:rFonts w:asciiTheme="minorHAnsi" w:hAnsiTheme="minorHAnsi" w:cs="Arial"/>
          <w:szCs w:val="22"/>
        </w:rPr>
        <w:t xml:space="preserve">Any objections must be received by </w:t>
      </w:r>
      <w:r w:rsidR="00130A54">
        <w:rPr>
          <w:rFonts w:asciiTheme="minorHAnsi" w:hAnsiTheme="minorHAnsi" w:cs="Arial"/>
          <w:b/>
          <w:szCs w:val="22"/>
        </w:rPr>
        <w:t>15 October 2024</w:t>
      </w:r>
    </w:p>
    <w:sectPr w:rsidR="004B12DA" w:rsidRPr="00E04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orque Ultra">
    <w:panose1 w:val="020B0A0303020205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E58"/>
    <w:rsid w:val="00053250"/>
    <w:rsid w:val="00085B8C"/>
    <w:rsid w:val="00130A54"/>
    <w:rsid w:val="00263ADF"/>
    <w:rsid w:val="00266662"/>
    <w:rsid w:val="003004CD"/>
    <w:rsid w:val="003B60E5"/>
    <w:rsid w:val="004804A6"/>
    <w:rsid w:val="004B12DA"/>
    <w:rsid w:val="006644B8"/>
    <w:rsid w:val="00705E58"/>
    <w:rsid w:val="00742B11"/>
    <w:rsid w:val="007C61CE"/>
    <w:rsid w:val="007D2DE6"/>
    <w:rsid w:val="009827BB"/>
    <w:rsid w:val="00984B43"/>
    <w:rsid w:val="009A1CA1"/>
    <w:rsid w:val="00A04E58"/>
    <w:rsid w:val="00AE0F2E"/>
    <w:rsid w:val="00BA6408"/>
    <w:rsid w:val="00E043B3"/>
    <w:rsid w:val="00F13D34"/>
    <w:rsid w:val="00F14C9B"/>
    <w:rsid w:val="00F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1256D"/>
  <w15:docId w15:val="{C8EA33FA-8457-46C4-9DB3-4C10F8F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5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1132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Shepherd</dc:creator>
  <cp:lastModifiedBy>Libby McKinnel</cp:lastModifiedBy>
  <cp:revision>2</cp:revision>
  <cp:lastPrinted>2018-09-03T22:30:00Z</cp:lastPrinted>
  <dcterms:created xsi:type="dcterms:W3CDTF">2024-09-10T02:44:00Z</dcterms:created>
  <dcterms:modified xsi:type="dcterms:W3CDTF">2024-09-10T02:44:00Z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c0b8a656073a05a37f895c23f351bba037a3ed9c29244f40eb1e6be9b7c1ff40</vt:lpwstr>
  </property>
</Properties>
</file>